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422E9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422E9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5422E9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6574F1" w:rsidRPr="005422E9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proofErr w:type="gramStart"/>
      <w:r w:rsidR="006574F1" w:rsidRPr="005422E9">
        <w:rPr>
          <w:rFonts w:ascii="Times New Roman" w:hAnsi="Times New Roman"/>
          <w:sz w:val="28"/>
          <w:szCs w:val="28"/>
        </w:rPr>
        <w:t>муниципальной</w:t>
      </w:r>
      <w:proofErr w:type="gramEnd"/>
      <w:r w:rsidR="006574F1" w:rsidRPr="005422E9">
        <w:rPr>
          <w:rFonts w:ascii="Times New Roman" w:hAnsi="Times New Roman"/>
          <w:sz w:val="28"/>
          <w:szCs w:val="28"/>
        </w:rPr>
        <w:t xml:space="preserve"> 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</w:p>
    <w:p w:rsidR="00633FD0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3F4D33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="00C4551E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C4551E" w:rsidRPr="005422E9">
        <w:rPr>
          <w:rFonts w:ascii="Times New Roman" w:hAnsi="Times New Roman"/>
          <w:sz w:val="28"/>
          <w:szCs w:val="28"/>
        </w:rPr>
        <w:t xml:space="preserve"> </w:t>
      </w:r>
      <w:r w:rsidR="006574F1" w:rsidRPr="005422E9">
        <w:rPr>
          <w:rFonts w:ascii="Times New Roman" w:hAnsi="Times New Roman"/>
          <w:sz w:val="28"/>
          <w:szCs w:val="28"/>
        </w:rPr>
        <w:t>Ханты-Мансийско</w:t>
      </w:r>
      <w:r w:rsidR="00C4551E" w:rsidRPr="005422E9">
        <w:rPr>
          <w:rFonts w:ascii="Times New Roman" w:hAnsi="Times New Roman"/>
          <w:sz w:val="28"/>
          <w:szCs w:val="28"/>
        </w:rPr>
        <w:t>м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</w:t>
      </w:r>
      <w:r w:rsidR="00C4551E" w:rsidRPr="005422E9">
        <w:rPr>
          <w:rFonts w:ascii="Times New Roman" w:hAnsi="Times New Roman"/>
          <w:sz w:val="28"/>
          <w:szCs w:val="28"/>
        </w:rPr>
        <w:t>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 w:rsidR="00D53A2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</w:t>
      </w:r>
      <w:r w:rsidR="00D53A2D" w:rsidRPr="005422E9">
        <w:rPr>
          <w:rFonts w:ascii="Times New Roman" w:hAnsi="Times New Roman"/>
          <w:sz w:val="28"/>
          <w:szCs w:val="28"/>
        </w:rPr>
        <w:t>2</w:t>
      </w:r>
      <w:r w:rsidR="00E506D4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5422E9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DF7D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DF7D0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5422E9" w:rsidRPr="005422E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Pr="005422E9" w:rsidRDefault="00244E6C" w:rsidP="00C54C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5422E9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5422E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5422E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5422E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5422E9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беспечение района аварийно-техническим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запасом (сохранение уровня 100%)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5422E9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5422E9" w:rsidRDefault="003A7446" w:rsidP="00736E57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5422E9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5422E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5422E9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5422E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5422E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5422E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5422E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5422E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5422E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5422E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5422E9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5422E9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бюджет сельских поселений района –                  414,0 тыс. рублей, в том числе: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414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,0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5422E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использование ламп накаливания для освещения мест общего пользования;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lastRenderedPageBreak/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126F76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     услуг      электроснабжения       и       выполнения      мероприятий</w:t>
      </w:r>
    </w:p>
    <w:p w:rsidR="00F47EFE" w:rsidRPr="005422E9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Pr="005422E9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proofErr w:type="gramStart"/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 года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A502EA" w:rsidRPr="005422E9">
        <w:rPr>
          <w:rFonts w:ascii="Times New Roman" w:hAnsi="Times New Roman"/>
          <w:sz w:val="28"/>
          <w:szCs w:val="28"/>
        </w:rPr>
        <w:lastRenderedPageBreak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FA03D9" w:rsidRPr="005422E9">
        <w:rPr>
          <w:rFonts w:ascii="Times New Roman" w:hAnsi="Times New Roman"/>
          <w:sz w:val="28"/>
          <w:szCs w:val="28"/>
        </w:rPr>
        <w:t xml:space="preserve">до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государственной политики.</w:t>
      </w:r>
    </w:p>
    <w:p w:rsidR="00126F76" w:rsidRPr="005422E9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5422E9">
        <w:rPr>
          <w:rFonts w:ascii="Times New Roman" w:hAnsi="Times New Roman"/>
          <w:sz w:val="28"/>
          <w:szCs w:val="28"/>
        </w:rPr>
        <w:t>.</w:t>
      </w:r>
    </w:p>
    <w:p w:rsidR="00EB2A5B" w:rsidRPr="005422E9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 w:rsidRPr="005422E9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 w:rsidRPr="005422E9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proofErr w:type="spellStart"/>
      <w:proofErr w:type="gramStart"/>
      <w:r w:rsidR="00B43FBB" w:rsidRPr="005422E9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5422E9">
        <w:rPr>
          <w:rFonts w:ascii="Times New Roman" w:hAnsi="Times New Roman"/>
          <w:szCs w:val="28"/>
        </w:rPr>
        <w:t>б</w:t>
      </w:r>
      <w:proofErr w:type="spellEnd"/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22E9">
        <w:rPr>
          <w:rFonts w:ascii="Times New Roman" w:hAnsi="Times New Roman"/>
          <w:sz w:val="28"/>
          <w:szCs w:val="28"/>
        </w:rPr>
        <w:t>P</w:t>
      </w:r>
      <w:proofErr w:type="gramEnd"/>
      <w:r w:rsidRPr="005422E9">
        <w:rPr>
          <w:rFonts w:ascii="Times New Roman" w:hAnsi="Times New Roman"/>
          <w:szCs w:val="28"/>
        </w:rPr>
        <w:t>б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5422E9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5422E9">
        <w:rPr>
          <w:rFonts w:ascii="Times New Roman" w:hAnsi="Times New Roman"/>
          <w:sz w:val="28"/>
          <w:szCs w:val="28"/>
        </w:rPr>
        <w:t>км</w:t>
      </w:r>
      <w:proofErr w:type="gramEnd"/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>/</w:t>
      </w: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>)*100,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5422E9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)z…., где: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</w:t>
      </w:r>
      <w:proofErr w:type="gramEnd"/>
      <w:r w:rsidR="008A0A2A" w:rsidRPr="005422E9">
        <w:rPr>
          <w:rFonts w:ascii="Times New Roman" w:hAnsi="Times New Roman"/>
          <w:sz w:val="28"/>
          <w:szCs w:val="28"/>
        </w:rPr>
        <w:t xml:space="preserve">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</w:t>
      </w:r>
      <w:proofErr w:type="spellStart"/>
      <w:r w:rsidR="00577E24"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="00577E24" w:rsidRPr="005422E9">
        <w:rPr>
          <w:rFonts w:ascii="Times New Roman" w:hAnsi="Times New Roman"/>
          <w:sz w:val="28"/>
          <w:szCs w:val="28"/>
        </w:rPr>
        <w:t xml:space="preserve"> ХМАО-Югры)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</w:t>
      </w:r>
      <w:proofErr w:type="spellStart"/>
      <w:r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ХМАО-Югры.</w:t>
      </w:r>
    </w:p>
    <w:p w:rsidR="00577E2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 w:rsidRPr="005422E9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</w:t>
      </w:r>
      <w:r w:rsidRPr="005422E9">
        <w:rPr>
          <w:rFonts w:ascii="Times New Roman" w:hAnsi="Times New Roman"/>
          <w:sz w:val="28"/>
          <w:szCs w:val="28"/>
        </w:rPr>
        <w:lastRenderedPageBreak/>
        <w:t>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5422E9">
        <w:rPr>
          <w:rFonts w:ascii="Times New Roman" w:hAnsi="Times New Roman"/>
          <w:sz w:val="28"/>
          <w:szCs w:val="28"/>
        </w:rPr>
        <w:t>СанПин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Pr="005422E9">
        <w:rPr>
          <w:rFonts w:ascii="Times New Roman" w:hAnsi="Times New Roman"/>
          <w:sz w:val="28"/>
          <w:szCs w:val="28"/>
        </w:rPr>
        <w:t xml:space="preserve">ансийского района от 04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 xml:space="preserve">бумаги и материально-технического снабжения, </w:t>
      </w:r>
      <w:proofErr w:type="spellStart"/>
      <w:r w:rsidR="00685A81" w:rsidRPr="005422E9">
        <w:rPr>
          <w:rFonts w:ascii="Times New Roman" w:hAnsi="Times New Roman"/>
          <w:sz w:val="28"/>
          <w:szCs w:val="28"/>
        </w:rPr>
        <w:t>мониоринг</w:t>
      </w:r>
      <w:proofErr w:type="spellEnd"/>
      <w:r w:rsidR="00685A81" w:rsidRPr="005422E9">
        <w:rPr>
          <w:rFonts w:ascii="Times New Roman" w:hAnsi="Times New Roman"/>
          <w:sz w:val="28"/>
          <w:szCs w:val="28"/>
        </w:rPr>
        <w:t xml:space="preserve">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591779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A502EA" w:rsidRPr="005422E9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t>децентрализованного      энергосбережения      на       территории      Ханты-</w:t>
      </w:r>
    </w:p>
    <w:p w:rsidR="004D2998" w:rsidRPr="005422E9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</w:t>
      </w:r>
      <w:r w:rsidRPr="005422E9">
        <w:rPr>
          <w:rFonts w:ascii="Times New Roman" w:hAnsi="Times New Roman"/>
          <w:sz w:val="28"/>
          <w:szCs w:val="28"/>
        </w:rPr>
        <w:lastRenderedPageBreak/>
        <w:t>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5422E9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Pr="005422E9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126F76" w:rsidRPr="005422E9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 5  «Формирование  современной  городской</w:t>
      </w:r>
    </w:p>
    <w:p w:rsidR="003F3EF6" w:rsidRPr="005422E9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5422E9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5422E9">
        <w:rPr>
          <w:rFonts w:ascii="Times New Roman" w:hAnsi="Times New Roman"/>
          <w:sz w:val="28"/>
          <w:szCs w:val="28"/>
        </w:rPr>
        <w:t>«</w:t>
      </w:r>
      <w:r w:rsidR="00E15F4E" w:rsidRPr="005422E9">
        <w:rPr>
          <w:rFonts w:ascii="Times New Roman" w:hAnsi="Times New Roman"/>
          <w:sz w:val="28"/>
          <w:szCs w:val="28"/>
        </w:rPr>
        <w:t xml:space="preserve">Благоустройство дворовых и общественных территорий населенных </w:t>
      </w:r>
      <w:r w:rsidR="00E15F4E" w:rsidRPr="005422E9">
        <w:rPr>
          <w:rFonts w:ascii="Times New Roman" w:hAnsi="Times New Roman"/>
          <w:sz w:val="28"/>
          <w:szCs w:val="28"/>
        </w:rPr>
        <w:lastRenderedPageBreak/>
        <w:t>пунктов Ханты-Мансийского района</w:t>
      </w:r>
      <w:r w:rsidRPr="005422E9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</w:t>
      </w:r>
      <w:proofErr w:type="gramStart"/>
      <w:r w:rsidR="009531AF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9531AF"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31AF"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9531AF" w:rsidRPr="005422E9">
        <w:rPr>
          <w:rFonts w:ascii="Times New Roman" w:hAnsi="Times New Roman"/>
          <w:sz w:val="28"/>
          <w:szCs w:val="28"/>
        </w:rPr>
        <w:t xml:space="preserve">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5422E9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5422E9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5422E9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5422E9">
        <w:rPr>
          <w:rFonts w:ascii="Times New Roman" w:hAnsi="Times New Roman"/>
          <w:sz w:val="28"/>
          <w:szCs w:val="28"/>
        </w:rPr>
        <w:t>риложении</w:t>
      </w:r>
      <w:r w:rsidR="00005918" w:rsidRPr="005422E9">
        <w:rPr>
          <w:rFonts w:ascii="Times New Roman" w:hAnsi="Times New Roman"/>
          <w:sz w:val="28"/>
          <w:szCs w:val="28"/>
        </w:rPr>
        <w:t xml:space="preserve"> к Программе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5422E9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5422E9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</w:t>
      </w:r>
      <w:r w:rsidRPr="005422E9">
        <w:rPr>
          <w:rFonts w:ascii="Times New Roman" w:hAnsi="Times New Roman"/>
          <w:sz w:val="28"/>
          <w:szCs w:val="28"/>
        </w:rPr>
        <w:lastRenderedPageBreak/>
        <w:t>(договоров), заключаемых исполнителями Программы в соответствии                  с Федеральным законом от 5</w:t>
      </w:r>
      <w:r w:rsidR="00700CCA" w:rsidRPr="005422E9">
        <w:rPr>
          <w:rFonts w:ascii="Times New Roman" w:hAnsi="Times New Roman"/>
          <w:sz w:val="28"/>
          <w:szCs w:val="28"/>
        </w:rPr>
        <w:t xml:space="preserve">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5422E9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5422E9">
        <w:rPr>
          <w:rFonts w:ascii="Times New Roman" w:hAnsi="Times New Roman"/>
          <w:sz w:val="28"/>
          <w:szCs w:val="28"/>
        </w:rPr>
        <w:t>и муниципальных нужд».</w:t>
      </w:r>
      <w:proofErr w:type="gramEnd"/>
    </w:p>
    <w:p w:rsidR="00A8016D" w:rsidRPr="005422E9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Мероприяти</w:t>
      </w:r>
      <w:r w:rsidR="00A502EA" w:rsidRPr="005422E9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5422E9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 w:rsidRPr="005422E9">
        <w:rPr>
          <w:rFonts w:ascii="Times New Roman" w:hAnsi="Times New Roman"/>
          <w:sz w:val="28"/>
          <w:szCs w:val="28"/>
        </w:rPr>
        <w:t>ием</w:t>
      </w:r>
      <w:r w:rsidRPr="005422E9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 w:rsidRPr="005422E9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 w:rsidRPr="005422E9">
        <w:rPr>
          <w:rFonts w:ascii="Times New Roman" w:hAnsi="Times New Roman"/>
          <w:sz w:val="28"/>
          <w:szCs w:val="28"/>
        </w:rPr>
        <w:t xml:space="preserve">сентября </w:t>
      </w:r>
      <w:r w:rsidRPr="005422E9">
        <w:rPr>
          <w:rFonts w:ascii="Times New Roman" w:hAnsi="Times New Roman"/>
          <w:sz w:val="28"/>
          <w:szCs w:val="28"/>
        </w:rPr>
        <w:t>2017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  <w:proofErr w:type="gramEnd"/>
    </w:p>
    <w:p w:rsidR="008A119D" w:rsidRPr="005422E9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.1, 4.1.2</w:t>
      </w:r>
      <w:r w:rsidRPr="005422E9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 w:rsidRPr="005422E9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5422E9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автономном округе – Югре на 201</w:t>
      </w:r>
      <w:r w:rsidR="00902A3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 w:rsidR="00902A3D" w:rsidRPr="005422E9">
        <w:rPr>
          <w:rFonts w:ascii="Times New Roman" w:hAnsi="Times New Roman"/>
          <w:sz w:val="28"/>
          <w:szCs w:val="28"/>
        </w:rPr>
        <w:t>5</w:t>
      </w:r>
      <w:r w:rsidRPr="005422E9">
        <w:rPr>
          <w:rFonts w:ascii="Times New Roman" w:hAnsi="Times New Roman"/>
          <w:sz w:val="28"/>
          <w:szCs w:val="28"/>
        </w:rPr>
        <w:t xml:space="preserve"> годы</w:t>
      </w:r>
      <w:r w:rsidR="00902A3D" w:rsidRPr="005422E9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5422E9">
        <w:rPr>
          <w:rFonts w:ascii="Times New Roman" w:hAnsi="Times New Roman"/>
          <w:sz w:val="28"/>
          <w:szCs w:val="28"/>
        </w:rPr>
        <w:t>»</w:t>
      </w:r>
      <w:r w:rsidR="00092A31" w:rsidRPr="005422E9">
        <w:rPr>
          <w:rFonts w:ascii="Times New Roman" w:hAnsi="Times New Roman"/>
          <w:sz w:val="28"/>
          <w:szCs w:val="28"/>
        </w:rPr>
        <w:t>.</w:t>
      </w:r>
    </w:p>
    <w:p w:rsidR="00092A31" w:rsidRPr="005422E9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5422E9">
        <w:t xml:space="preserve">, </w:t>
      </w:r>
      <w:r w:rsidR="00A502EA" w:rsidRPr="005422E9">
        <w:rPr>
          <w:rFonts w:ascii="Times New Roman" w:hAnsi="Times New Roman"/>
          <w:sz w:val="28"/>
          <w:szCs w:val="28"/>
        </w:rPr>
        <w:t>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.2, 4.1.1</w:t>
      </w:r>
      <w:r w:rsidRPr="005422E9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 w:rsidRPr="005422E9">
        <w:rPr>
          <w:rFonts w:ascii="Times New Roman" w:hAnsi="Times New Roman"/>
          <w:sz w:val="28"/>
          <w:szCs w:val="28"/>
        </w:rPr>
        <w:t xml:space="preserve">правовым актом </w:t>
      </w:r>
      <w:r w:rsidRPr="005422E9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 w:rsidRPr="005422E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C45965" w:rsidRPr="005422E9" w:rsidRDefault="00C2729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</w:t>
      </w:r>
      <w:r w:rsidR="00C45965" w:rsidRPr="005422E9">
        <w:rPr>
          <w:rFonts w:ascii="Times New Roman" w:hAnsi="Times New Roman"/>
          <w:sz w:val="28"/>
          <w:szCs w:val="28"/>
        </w:rPr>
        <w:t xml:space="preserve">утвержден план мероприятий 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C45965"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proofErr w:type="spellStart"/>
      <w:r w:rsidR="00C45965"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 w:rsidR="00C45965"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</w:t>
      </w:r>
      <w:r w:rsidRPr="005422E9">
        <w:rPr>
          <w:rFonts w:ascii="Times New Roman" w:hAnsi="Times New Roman"/>
          <w:sz w:val="28"/>
          <w:szCs w:val="28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5422E9">
        <w:rPr>
          <w:rFonts w:ascii="Times New Roman" w:hAnsi="Times New Roman"/>
          <w:sz w:val="28"/>
          <w:szCs w:val="28"/>
        </w:rPr>
        <w:t xml:space="preserve">, архитектуры и ЖКХ и подведомственного учреждения МКУ </w:t>
      </w:r>
      <w:proofErr w:type="spellStart"/>
      <w:r w:rsidR="00C45965"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 w:rsidR="00C45965" w:rsidRPr="005422E9">
        <w:rPr>
          <w:rFonts w:ascii="Times New Roman" w:hAnsi="Times New Roman"/>
          <w:sz w:val="28"/>
          <w:szCs w:val="28"/>
        </w:rPr>
        <w:t>, оптимизация предоставления муниципальных услуг.</w:t>
      </w:r>
      <w:proofErr w:type="gramEnd"/>
    </w:p>
    <w:p w:rsidR="006574F1" w:rsidRPr="005422E9" w:rsidRDefault="006574F1" w:rsidP="00EF309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9</w:t>
      </w:r>
      <w:r w:rsidR="00700CCA" w:rsidRPr="005422E9">
        <w:rPr>
          <w:rFonts w:ascii="Times New Roman" w:hAnsi="Times New Roman"/>
          <w:sz w:val="28"/>
          <w:szCs w:val="28"/>
        </w:rPr>
        <w:t xml:space="preserve"> августа 2013 года</w:t>
      </w:r>
      <w:r w:rsidRPr="005422E9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5422E9" w:rsidRDefault="006574F1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5422E9" w:rsidSect="00633FD0">
          <w:headerReference w:type="default" r:id="rId10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5422E9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теплоснабжения,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водоснабжения,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9F07D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422E9" w:rsidRPr="005422E9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0904FD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60CF1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550589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A7DE6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36619A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5C557F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52485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  <w:proofErr w:type="gramEnd"/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котором осуществляется муниципальным образованием, в отношении которых проведены мероприятия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энергосбережению и повышению энергетической эффективности, в том числе 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53788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93A88" w:rsidRPr="005422E9" w:rsidRDefault="00593A88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3117"/>
        <w:gridCol w:w="1817"/>
        <w:gridCol w:w="2126"/>
        <w:gridCol w:w="939"/>
        <w:gridCol w:w="1026"/>
        <w:gridCol w:w="1026"/>
        <w:gridCol w:w="1026"/>
        <w:gridCol w:w="936"/>
        <w:gridCol w:w="936"/>
      </w:tblGrid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889" w:type="dxa"/>
            <w:gridSpan w:val="6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2018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2019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r>
              <w:rPr>
                <w:rFonts w:ascii="Times New Roman" w:hAnsi="Times New Roman"/>
                <w:sz w:val="18"/>
                <w:szCs w:val="18"/>
              </w:rPr>
              <w:t>автомобиля для подвоза воды СП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машины, д. Шапша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723D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автомоб</w:t>
            </w:r>
            <w:bookmarkStart w:id="0" w:name="_GoBack"/>
            <w:bookmarkEnd w:id="0"/>
            <w:r>
              <w:rPr>
                <w:rFonts w:ascii="Times New Roman" w:hAnsi="Times New Roman"/>
                <w:sz w:val="18"/>
                <w:szCs w:val="18"/>
              </w:rPr>
              <w:t>иля</w:t>
            </w:r>
            <w:r w:rsidR="00C30D64">
              <w:rPr>
                <w:rFonts w:ascii="Times New Roman" w:hAnsi="Times New Roman"/>
                <w:sz w:val="18"/>
                <w:szCs w:val="18"/>
              </w:rPr>
              <w:t xml:space="preserve"> (Пикап)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Повышение качества питьевой воды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(показатель </w:t>
            </w:r>
            <w:r w:rsidRPr="007F30F6">
              <w:rPr>
                <w:rFonts w:ascii="Times New Roman" w:hAnsi="Times New Roman"/>
                <w:sz w:val="18"/>
                <w:szCs w:val="18"/>
              </w:rPr>
              <w:t>2, 10,11,13,14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</w:t>
            </w:r>
            <w:r w:rsidR="00A06469" w:rsidRPr="00A06469">
              <w:rPr>
                <w:rFonts w:ascii="Times New Roman" w:hAnsi="Times New Roman"/>
                <w:sz w:val="18"/>
                <w:szCs w:val="18"/>
              </w:rPr>
              <w:t>3, 4, 10-14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водоотведения и подготовку к осенне-зимнему периоду жилищно-коммунального комплекса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муниципальног</w:t>
            </w:r>
            <w:r>
              <w:rPr>
                <w:rFonts w:ascii="Times New Roman" w:hAnsi="Times New Roman"/>
                <w:sz w:val="18"/>
                <w:szCs w:val="18"/>
              </w:rPr>
              <w:t>о образования Ханты-Мансийский район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9 104,1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«Строительство газораспределительной станции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д. Ярки Ханты-Мансийск</w:t>
            </w:r>
            <w:r>
              <w:rPr>
                <w:rFonts w:ascii="Times New Roman" w:hAnsi="Times New Roman"/>
                <w:sz w:val="18"/>
                <w:szCs w:val="18"/>
              </w:rPr>
              <w:t>ий район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1300 м3/сутки до 2000 м3/сутки,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2-ой этап 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Горноправдинск Ханты-Мансийского района. 2 очередь»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д. Шапша»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Устройство водопроводов из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>/э с устройство</w:t>
            </w:r>
            <w:r>
              <w:rPr>
                <w:rFonts w:ascii="Times New Roman" w:hAnsi="Times New Roman"/>
                <w:sz w:val="18"/>
                <w:szCs w:val="18"/>
              </w:rPr>
              <w:t>м пожарных гидрантов в д. Шапша»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водоразборными колонками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п. Сибирский от ВОС по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ул.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Центральная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до школы-сада»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водоотведения при подготовке к осенне-зимнему периоду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Расходы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обеспечение исполнения м</w:t>
            </w:r>
            <w:r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3,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4,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5,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6,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7,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43 950,9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обеспечивающим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издержки бань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ию сжиженного газа по социально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уровня платы населения на территории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Субсидия на возмещение недополученных доходов организациям, осуществляющим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нергосбережения (показатели 1.1 –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.8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76B4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Регулиро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 цен (тарифов), направленно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22 440,2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20 216,0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Победы (ул.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5А, </w:t>
            </w:r>
            <w:proofErr w:type="gramEnd"/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4А, 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8,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9, ул. Победы,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10)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44:H250"/>
            <w:r w:rsidRPr="00676B4B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сельских поселений района </w:t>
            </w:r>
          </w:p>
        </w:tc>
        <w:tc>
          <w:tcPr>
            <w:tcW w:w="939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414,0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(департамент строительства, архитектуры </w:t>
            </w:r>
            <w:proofErr w:type="gramEnd"/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 ЖКХ)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  <w:proofErr w:type="gramEnd"/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  <w:proofErr w:type="gramEnd"/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B66447" w:rsidRPr="005422E9" w:rsidRDefault="00B66447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12FE" w:rsidRPr="005422E9" w:rsidRDefault="00E912FE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12FE" w:rsidRPr="005422E9" w:rsidRDefault="00E912FE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12FE" w:rsidRPr="005422E9" w:rsidRDefault="00E912FE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B05A9" w:rsidRPr="005422E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250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051EE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9349F8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3753,6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Сибирский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1540B9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Водозабор с водоочистными сооружениями и сетями водопровода в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Горноправдинске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527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2017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5422E9" w:rsidRDefault="00ED1647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633FD0">
          <w:headerReference w:type="default" r:id="rId11"/>
          <w:type w:val="nextColumn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3B455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4.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 w:rsidRPr="005422E9">
        <w:rPr>
          <w:rFonts w:ascii="Times New Roman" w:hAnsi="Times New Roman"/>
          <w:sz w:val="28"/>
          <w:szCs w:val="28"/>
        </w:rPr>
        <w:t>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5422E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 w:rsidRPr="005422E9">
        <w:rPr>
          <w:rFonts w:ascii="Times New Roman" w:hAnsi="Times New Roman"/>
          <w:sz w:val="28"/>
          <w:szCs w:val="28"/>
        </w:rPr>
        <w:t>К.Р.</w:t>
      </w:r>
      <w:r w:rsidRPr="005422E9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RPr="005422E9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AD3" w:rsidRDefault="004C7AD3">
      <w:pPr>
        <w:spacing w:after="0" w:line="240" w:lineRule="auto"/>
      </w:pPr>
      <w:r>
        <w:separator/>
      </w:r>
    </w:p>
  </w:endnote>
  <w:endnote w:type="continuationSeparator" w:id="0">
    <w:p w:rsidR="004C7AD3" w:rsidRDefault="004C7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AD3" w:rsidRDefault="004C7AD3">
      <w:pPr>
        <w:spacing w:after="0" w:line="240" w:lineRule="auto"/>
      </w:pPr>
      <w:r>
        <w:separator/>
      </w:r>
    </w:p>
  </w:footnote>
  <w:footnote w:type="continuationSeparator" w:id="0">
    <w:p w:rsidR="004C7AD3" w:rsidRDefault="004C7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FD" w:rsidRDefault="003217FD" w:rsidP="0053606B">
    <w:pPr>
      <w:pStyle w:val="aa"/>
      <w:jc w:val="right"/>
      <w:rPr>
        <w:rFonts w:ascii="Times New Roman" w:hAnsi="Times New Roman"/>
        <w:sz w:val="24"/>
        <w:szCs w:val="24"/>
      </w:rPr>
    </w:pPr>
  </w:p>
  <w:p w:rsidR="003217FD" w:rsidRPr="00F17594" w:rsidRDefault="00B21B91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="003217FD"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F5DA4">
      <w:rPr>
        <w:rFonts w:ascii="Times New Roman" w:hAnsi="Times New Roman"/>
        <w:noProof/>
        <w:sz w:val="24"/>
        <w:szCs w:val="24"/>
      </w:rPr>
      <w:t>18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FD" w:rsidRDefault="003217FD">
    <w:pPr>
      <w:pStyle w:val="aa"/>
      <w:jc w:val="center"/>
    </w:pPr>
  </w:p>
  <w:p w:rsidR="003217FD" w:rsidRPr="00F17594" w:rsidRDefault="00B21B91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="003217FD"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F5DA4">
      <w:rPr>
        <w:rFonts w:ascii="Times New Roman" w:hAnsi="Times New Roman"/>
        <w:noProof/>
        <w:sz w:val="24"/>
        <w:szCs w:val="24"/>
      </w:rPr>
      <w:t>24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998"/>
    <w:rsid w:val="004D52C7"/>
    <w:rsid w:val="004D5756"/>
    <w:rsid w:val="004D5CCC"/>
    <w:rsid w:val="004D65F4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032DE-97C4-487F-98AC-A122FE0FE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12458</Words>
  <Characters>71017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2</cp:revision>
  <cp:lastPrinted>2018-06-06T12:25:00Z</cp:lastPrinted>
  <dcterms:created xsi:type="dcterms:W3CDTF">2018-06-15T11:37:00Z</dcterms:created>
  <dcterms:modified xsi:type="dcterms:W3CDTF">2018-06-15T11:37:00Z</dcterms:modified>
</cp:coreProperties>
</file>